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62" w:rsidRPr="006174B1" w:rsidRDefault="00C745BF" w:rsidP="00C745BF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6174B1">
        <w:rPr>
          <w:rFonts w:ascii="TH SarabunIT๙" w:hAnsi="TH SarabunIT๙" w:cs="TH SarabunIT๙"/>
          <w:b/>
          <w:bCs/>
          <w:sz w:val="32"/>
          <w:szCs w:val="40"/>
          <w:cs/>
        </w:rPr>
        <w:t>การเปิดโอกา</w:t>
      </w:r>
      <w:r w:rsidRPr="006174B1">
        <w:rPr>
          <w:rFonts w:ascii="TH SarabunIT๙" w:hAnsi="TH SarabunIT๙" w:cs="TH SarabunIT๙" w:hint="cs"/>
          <w:b/>
          <w:bCs/>
          <w:sz w:val="32"/>
          <w:szCs w:val="40"/>
          <w:cs/>
        </w:rPr>
        <w:t>ส</w:t>
      </w:r>
      <w:r w:rsidRPr="006174B1">
        <w:rPr>
          <w:rFonts w:ascii="TH SarabunIT๙" w:hAnsi="TH SarabunIT๙" w:cs="TH SarabunIT๙"/>
          <w:b/>
          <w:bCs/>
          <w:sz w:val="32"/>
          <w:szCs w:val="40"/>
          <w:cs/>
        </w:rPr>
        <w:t>ให้มีส่วนร่วม</w:t>
      </w:r>
    </w:p>
    <w:p w:rsidR="00C745BF" w:rsidRDefault="00C745BF" w:rsidP="00C745BF">
      <w:pPr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763FE224">
            <wp:extent cx="5731170" cy="3192236"/>
            <wp:effectExtent l="0" t="0" r="3175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19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5BF" w:rsidRDefault="00C745BF" w:rsidP="00C745B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วันจันทร์ ที่25 มีนาคม พ.ศ.2567  เวลา 10.00 น.องค์การบริหารส่วนตำบลคอนสวรรค์ ได้จัดกิจกรรมโครงการพัฒนาทักษะ การทำผ้ามัดย้อมจากใบไม้ ประจำปีงบประมาณ พ.ศ.2567 ณ.ห้องประชุมองค์การบริหารส่วนตำบลคอนสวรรค์ เพื่อสร้างโอกาสให้เด็กและเยาวชนในวัยเรียนสามารถนำความรู้ไปปรับใช้ให้เป็นประโยชน์ต่อการดำรงชีวิตช่วยเหลือครอบครัวและส่งเสริมการพัฒนาชีวิตเด็กและเยาวชนสามารถนำความรู้มาเสริมเป็นอาชีพได้และใช้เวลาว่างให้เกิดปร</w:t>
      </w:r>
      <w:r w:rsidR="006174B1">
        <w:rPr>
          <w:rFonts w:ascii="TH SarabunIT๙" w:hAnsi="TH SarabunIT๙" w:cs="TH SarabunIT๙" w:hint="cs"/>
          <w:b/>
          <w:bCs/>
          <w:sz w:val="28"/>
          <w:szCs w:val="36"/>
          <w:cs/>
        </w:rPr>
        <w:t>ะโยชน์จึงมีการสอน ทำกระเป๋ามัดย้อมจากใบไม้</w:t>
      </w:r>
    </w:p>
    <w:p w:rsidR="006174B1" w:rsidRDefault="006174B1" w:rsidP="006174B1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0652B192" wp14:editId="2D72F260">
            <wp:extent cx="2865664" cy="1863681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0581" cy="186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   </w:t>
      </w:r>
      <w:r>
        <w:rPr>
          <w:noProof/>
        </w:rPr>
        <w:drawing>
          <wp:inline distT="0" distB="0" distL="0" distR="0" wp14:anchorId="342F8550" wp14:editId="1E1A0B0E">
            <wp:extent cx="2539093" cy="1866532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083" cy="1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4B1" w:rsidRDefault="006174B1" w:rsidP="006174B1">
      <w:pPr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hint="cs"/>
          <w:noProof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>
        <w:rPr>
          <w:noProof/>
        </w:rPr>
        <w:drawing>
          <wp:inline distT="0" distB="0" distL="0" distR="0" wp14:anchorId="7230D825" wp14:editId="56E0FEEC">
            <wp:extent cx="2756668" cy="1551215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195" cy="155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EBDAF0C" wp14:editId="7DF14988">
            <wp:extent cx="2563586" cy="1551215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039" cy="1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4B1" w:rsidRPr="00C745BF" w:rsidRDefault="006174B1" w:rsidP="006174B1">
      <w:pPr>
        <w:rPr>
          <w:rFonts w:ascii="TH SarabunIT๙" w:hAnsi="TH SarabunIT๙" w:cs="TH SarabunIT๙" w:hint="cs"/>
          <w:b/>
          <w:bCs/>
          <w:sz w:val="28"/>
          <w:szCs w:val="36"/>
          <w:cs/>
        </w:rPr>
      </w:pPr>
    </w:p>
    <w:sectPr w:rsidR="006174B1" w:rsidRPr="00C745BF" w:rsidSect="006174B1">
      <w:pgSz w:w="11906" w:h="16838"/>
      <w:pgMar w:top="113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5BF"/>
    <w:rsid w:val="006174B1"/>
    <w:rsid w:val="00692362"/>
    <w:rsid w:val="00C7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5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45B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5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45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2024-04-09T07:24:00Z</dcterms:created>
  <dcterms:modified xsi:type="dcterms:W3CDTF">2024-04-09T07:38:00Z</dcterms:modified>
</cp:coreProperties>
</file>